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spacing w:after="200" w:lineRule="auto"/>
        <w:rPr/>
      </w:pPr>
      <w:bookmarkStart w:colFirst="0" w:colLast="0" w:name="_ljhlwslxr0z1" w:id="0"/>
      <w:bookmarkEnd w:id="0"/>
      <w:r w:rsidDel="00000000" w:rsidR="00000000" w:rsidRPr="00000000">
        <w:rPr>
          <w:rtl w:val="0"/>
        </w:rPr>
        <w:t xml:space="preserve">Lab 5 Questions</w:t>
      </w:r>
    </w:p>
    <w:p w:rsidR="00000000" w:rsidDel="00000000" w:rsidP="00000000" w:rsidRDefault="00000000" w:rsidRPr="00000000" w14:paraId="00000002">
      <w:pPr>
        <w:pStyle w:val="Heading2"/>
        <w:spacing w:after="200" w:lineRule="auto"/>
        <w:rPr/>
      </w:pPr>
      <w:bookmarkStart w:colFirst="0" w:colLast="0" w:name="_8165oruhpcxz" w:id="1"/>
      <w:bookmarkEnd w:id="1"/>
      <w:r w:rsidDel="00000000" w:rsidR="00000000" w:rsidRPr="00000000">
        <w:rPr>
          <w:rtl w:val="0"/>
        </w:rPr>
        <w:t xml:space="preserve">Introduction</w:t>
      </w:r>
    </w:p>
    <w:p w:rsidR="00000000" w:rsidDel="00000000" w:rsidP="00000000" w:rsidRDefault="00000000" w:rsidRPr="00000000" w14:paraId="00000003">
      <w:pPr>
        <w:numPr>
          <w:ilvl w:val="0"/>
          <w:numId w:val="2"/>
        </w:numPr>
        <w:spacing w:after="200" w:lineRule="auto"/>
        <w:ind w:left="720" w:hanging="360"/>
        <w:rPr>
          <w:rFonts w:ascii="Arial" w:cs="Arial" w:eastAsia="Arial" w:hAnsi="Arial"/>
          <w:color w:val="000000"/>
          <w:sz w:val="22"/>
          <w:szCs w:val="22"/>
        </w:rPr>
      </w:pPr>
      <w:r w:rsidDel="00000000" w:rsidR="00000000" w:rsidRPr="00000000">
        <w:rPr>
          <w:rtl w:val="0"/>
        </w:rPr>
        <w:t xml:space="preserve">Create a heading called </w:t>
      </w:r>
      <w:r w:rsidDel="00000000" w:rsidR="00000000" w:rsidRPr="00000000">
        <w:rPr>
          <w:b w:val="1"/>
          <w:bCs w:val="1"/>
          <w:rtl w:val="0"/>
        </w:rPr>
        <w:t xml:space="preserve">“Scientific integrity”</w:t>
      </w:r>
      <w:r w:rsidDel="00000000" w:rsidR="00000000" w:rsidRPr="00000000">
        <w:rPr>
          <w:rtl w:val="0"/>
        </w:rPr>
        <w:t xml:space="preserve"> and record the practical steps that you will take to reduce bias in your experiments this week.</w:t>
      </w:r>
    </w:p>
    <w:p w:rsidR="00000000" w:rsidDel="00000000" w:rsidP="00000000" w:rsidRDefault="00000000" w:rsidRPr="00000000" w14:paraId="00000004">
      <w:pPr>
        <w:numPr>
          <w:ilvl w:val="0"/>
          <w:numId w:val="2"/>
        </w:numPr>
        <w:spacing w:after="200" w:lineRule="auto"/>
        <w:ind w:left="720" w:hanging="360"/>
      </w:pPr>
      <w:r w:rsidDel="00000000" w:rsidR="00000000" w:rsidRPr="00000000">
        <w:rPr>
          <w:rtl w:val="0"/>
        </w:rPr>
        <w:t xml:space="preserve">Create a heading called </w:t>
      </w:r>
      <w:r w:rsidDel="00000000" w:rsidR="00000000" w:rsidRPr="00000000">
        <w:rPr>
          <w:b w:val="1"/>
          <w:bCs w:val="1"/>
          <w:rtl w:val="0"/>
        </w:rPr>
        <w:t xml:space="preserve">“Team Agreement.” </w:t>
      </w:r>
      <w:r w:rsidDel="00000000" w:rsidR="00000000" w:rsidRPr="00000000">
        <w:rPr>
          <w:rtl w:val="0"/>
        </w:rPr>
        <w:t xml:space="preserve">In this section, record this week’s plan for working as a team, referring to the </w:t>
      </w:r>
      <w:r w:rsidDel="00000000" w:rsidR="00000000" w:rsidRPr="00000000">
        <w:rPr>
          <w:b w:val="1"/>
          <w:bCs w:val="1"/>
          <w:rtl w:val="0"/>
        </w:rPr>
        <w:t xml:space="preserve">Roles Handout</w:t>
      </w:r>
      <w:r w:rsidDel="00000000" w:rsidR="00000000" w:rsidRPr="00000000">
        <w:rPr>
          <w:rtl w:val="0"/>
        </w:rPr>
        <w:t xml:space="preserve"> as needed.</w:t>
      </w:r>
    </w:p>
    <w:p w:rsidR="00000000" w:rsidDel="00000000" w:rsidP="00000000" w:rsidRDefault="00000000" w:rsidRPr="00000000" w14:paraId="00000005">
      <w:pPr>
        <w:pStyle w:val="Heading2"/>
        <w:spacing w:after="200" w:lineRule="auto"/>
        <w:rPr/>
      </w:pPr>
      <w:bookmarkStart w:colFirst="0" w:colLast="0" w:name="_3ovue24yg9ow" w:id="2"/>
      <w:bookmarkEnd w:id="2"/>
      <w:r w:rsidDel="00000000" w:rsidR="00000000" w:rsidRPr="00000000">
        <w:rPr>
          <w:rtl w:val="0"/>
        </w:rPr>
        <w:t xml:space="preserve">Part I. Magnetic poles</w:t>
      </w:r>
    </w:p>
    <w:p w:rsidR="00000000" w:rsidDel="00000000" w:rsidP="00000000" w:rsidRDefault="00000000" w:rsidRPr="00000000" w14:paraId="00000006">
      <w:pPr>
        <w:numPr>
          <w:ilvl w:val="0"/>
          <w:numId w:val="4"/>
        </w:numPr>
        <w:spacing w:after="200" w:lineRule="auto"/>
        <w:ind w:left="720" w:hanging="360"/>
      </w:pPr>
      <w:r w:rsidDel="00000000" w:rsidR="00000000" w:rsidRPr="00000000">
        <w:rPr>
          <w:rtl w:val="0"/>
        </w:rPr>
        <w:t xml:space="preserve">Create a heading called </w:t>
      </w:r>
      <w:r w:rsidDel="00000000" w:rsidR="00000000" w:rsidRPr="00000000">
        <w:rPr>
          <w:b w:val="1"/>
          <w:bCs w:val="1"/>
          <w:rtl w:val="0"/>
        </w:rPr>
        <w:t xml:space="preserve">“Magnetic poles”</w:t>
      </w:r>
      <w:r w:rsidDel="00000000" w:rsidR="00000000" w:rsidRPr="00000000">
        <w:rPr>
          <w:rtl w:val="0"/>
        </w:rPr>
        <w:t xml:space="preserve"> to respond to the following questions and prompts.</w:t>
      </w:r>
    </w:p>
    <w:p w:rsidR="00000000" w:rsidDel="00000000" w:rsidP="00000000" w:rsidRDefault="00000000" w:rsidRPr="00000000" w14:paraId="00000007">
      <w:pPr>
        <w:numPr>
          <w:ilvl w:val="0"/>
          <w:numId w:val="4"/>
        </w:numPr>
        <w:spacing w:after="200" w:before="0" w:lineRule="auto"/>
        <w:ind w:left="720" w:hanging="360"/>
      </w:pPr>
      <w:r w:rsidDel="00000000" w:rsidR="00000000" w:rsidRPr="00000000">
        <w:rPr>
          <w:rtl w:val="0"/>
        </w:rPr>
        <w:t xml:space="preserve">Obtain a few different magnets and a bunch of paper clips. The parts of a magnet that interact most strongly with the paper clips are called the </w:t>
      </w:r>
      <w:r w:rsidDel="00000000" w:rsidR="00000000" w:rsidRPr="00000000">
        <w:rPr>
          <w:u w:val="single"/>
          <w:rtl w:val="0"/>
        </w:rPr>
        <w:t xml:space="preserve">poles</w:t>
      </w:r>
      <w:r w:rsidDel="00000000" w:rsidR="00000000" w:rsidRPr="00000000">
        <w:rPr>
          <w:rtl w:val="0"/>
        </w:rPr>
        <w:t xml:space="preserve"> of a magnet.</w:t>
      </w:r>
    </w:p>
    <w:p w:rsidR="00000000" w:rsidDel="00000000" w:rsidP="00000000" w:rsidRDefault="00000000" w:rsidRPr="00000000" w14:paraId="00000008">
      <w:pPr>
        <w:numPr>
          <w:ilvl w:val="1"/>
          <w:numId w:val="4"/>
        </w:numPr>
        <w:spacing w:after="200" w:before="0" w:lineRule="auto"/>
        <w:ind w:left="1440" w:hanging="360"/>
      </w:pPr>
      <w:r w:rsidDel="00000000" w:rsidR="00000000" w:rsidRPr="00000000">
        <w:rPr>
          <w:rtl w:val="0"/>
        </w:rPr>
        <w:t xml:space="preserve">How many magnetic poles does each of your magnets have? Explain how you found them.</w:t>
      </w:r>
    </w:p>
    <w:p w:rsidR="00000000" w:rsidDel="00000000" w:rsidP="00000000" w:rsidRDefault="00000000" w:rsidRPr="00000000" w14:paraId="00000009">
      <w:pPr>
        <w:numPr>
          <w:ilvl w:val="1"/>
          <w:numId w:val="4"/>
        </w:numPr>
        <w:spacing w:after="200" w:before="0" w:lineRule="auto"/>
        <w:ind w:left="1440" w:hanging="360"/>
      </w:pPr>
      <w:r w:rsidDel="00000000" w:rsidR="00000000" w:rsidRPr="00000000">
        <w:rPr>
          <w:rtl w:val="0"/>
        </w:rPr>
        <w:t xml:space="preserve">How many different types of magnetic poles do you have evidence for?</w:t>
      </w:r>
    </w:p>
    <w:p w:rsidR="00000000" w:rsidDel="00000000" w:rsidP="00000000" w:rsidRDefault="00000000" w:rsidRPr="00000000" w14:paraId="0000000A">
      <w:pPr>
        <w:numPr>
          <w:ilvl w:val="0"/>
          <w:numId w:val="4"/>
        </w:numPr>
        <w:spacing w:after="200" w:before="0" w:lineRule="auto"/>
        <w:ind w:left="720" w:hanging="360"/>
      </w:pPr>
      <w:r w:rsidDel="00000000" w:rsidR="00000000" w:rsidRPr="00000000">
        <w:rPr>
          <w:rtl w:val="0"/>
        </w:rPr>
        <w:t xml:space="preserve">Using multiple magnets, find a way to tell whether two poles are the same type or different types.</w:t>
      </w:r>
    </w:p>
    <w:p w:rsidR="00000000" w:rsidDel="00000000" w:rsidP="00000000" w:rsidRDefault="00000000" w:rsidRPr="00000000" w14:paraId="0000000B">
      <w:pPr>
        <w:numPr>
          <w:ilvl w:val="0"/>
          <w:numId w:val="4"/>
        </w:numPr>
        <w:spacing w:after="200" w:lineRule="auto"/>
        <w:ind w:left="720" w:hanging="360"/>
      </w:pPr>
      <w:r w:rsidDel="00000000" w:rsidR="00000000" w:rsidRPr="00000000">
        <w:rPr>
          <w:rtl w:val="0"/>
        </w:rPr>
        <w:t xml:space="preserve">Test whether the poles of a magnet have a net electric charge.</w:t>
      </w:r>
      <w:r w:rsidDel="00000000" w:rsidR="00000000" w:rsidRPr="00000000">
        <w:rPr>
          <w:rtl w:val="0"/>
        </w:rPr>
        <w:t xml:space="preserve"> (Look back in your lab notes to recall how you can tell if something is electrically charged.)</w:t>
      </w:r>
    </w:p>
    <w:p w:rsidR="00000000" w:rsidDel="00000000" w:rsidP="00000000" w:rsidRDefault="00000000" w:rsidRPr="00000000" w14:paraId="0000000C">
      <w:pPr>
        <w:pStyle w:val="Heading2"/>
        <w:spacing w:after="200" w:lineRule="auto"/>
        <w:rPr/>
      </w:pPr>
      <w:bookmarkStart w:colFirst="0" w:colLast="0" w:name="_99hbmpb5y858" w:id="3"/>
      <w:bookmarkEnd w:id="3"/>
      <w:r w:rsidDel="00000000" w:rsidR="00000000" w:rsidRPr="00000000">
        <w:rPr>
          <w:rtl w:val="0"/>
        </w:rPr>
        <w:t xml:space="preserve">Part II. Magnetic fields</w:t>
      </w:r>
    </w:p>
    <w:p w:rsidR="00000000" w:rsidDel="00000000" w:rsidP="00000000" w:rsidRDefault="00000000" w:rsidRPr="00000000" w14:paraId="0000000D">
      <w:pPr>
        <w:numPr>
          <w:ilvl w:val="0"/>
          <w:numId w:val="7"/>
        </w:numPr>
        <w:spacing w:after="200" w:lineRule="auto"/>
        <w:ind w:left="720" w:hanging="360"/>
      </w:pPr>
      <w:r w:rsidDel="00000000" w:rsidR="00000000" w:rsidRPr="00000000">
        <w:rPr>
          <w:rtl w:val="0"/>
        </w:rPr>
        <w:t xml:space="preserve">Previously you may have used the idea of an </w:t>
      </w:r>
      <w:r w:rsidDel="00000000" w:rsidR="00000000" w:rsidRPr="00000000">
        <w:rPr>
          <w:i w:val="1"/>
          <w:iCs w:val="1"/>
          <w:rtl w:val="0"/>
        </w:rPr>
        <w:t xml:space="preserve">electric field</w:t>
      </w:r>
      <w:r w:rsidDel="00000000" w:rsidR="00000000" w:rsidRPr="00000000">
        <w:rPr>
          <w:rtl w:val="0"/>
        </w:rPr>
        <w:t xml:space="preserve"> to account for the interactions between charges that were separated from one another</w:t>
      </w:r>
      <w:r w:rsidDel="00000000" w:rsidR="00000000" w:rsidRPr="00000000">
        <w:rPr>
          <w:rtl w:val="0"/>
        </w:rPr>
        <w:t xml:space="preserve">. For magnetic interactions, we similarly define a </w:t>
      </w:r>
      <w:r w:rsidDel="00000000" w:rsidR="00000000" w:rsidRPr="00000000">
        <w:rPr>
          <w:i w:val="1"/>
          <w:iCs w:val="1"/>
          <w:rtl w:val="0"/>
        </w:rPr>
        <w:t xml:space="preserve">magnetic field.</w:t>
      </w:r>
      <w:r w:rsidDel="00000000" w:rsidR="00000000" w:rsidRPr="00000000">
        <w:rPr>
          <w:rtl w:val="0"/>
        </w:rPr>
        <w:t xml:space="preserve"> In each case, we think in terms of a region of influence where objects may be affected. Create a heading called </w:t>
      </w:r>
      <w:r w:rsidDel="00000000" w:rsidR="00000000" w:rsidRPr="00000000">
        <w:rPr>
          <w:b w:val="1"/>
          <w:bCs w:val="1"/>
          <w:rtl w:val="0"/>
        </w:rPr>
        <w:t xml:space="preserve">“Detecting magnetic fields”</w:t>
      </w:r>
      <w:r w:rsidDel="00000000" w:rsidR="00000000" w:rsidRPr="00000000">
        <w:rPr>
          <w:rtl w:val="0"/>
        </w:rPr>
        <w:t xml:space="preserve"> to respond to the following questions and prompts.</w:t>
      </w:r>
    </w:p>
    <w:p w:rsidR="00000000" w:rsidDel="00000000" w:rsidP="00000000" w:rsidRDefault="00000000" w:rsidRPr="00000000" w14:paraId="0000000E">
      <w:pPr>
        <w:numPr>
          <w:ilvl w:val="0"/>
          <w:numId w:val="7"/>
        </w:numPr>
        <w:spacing w:after="200" w:before="0" w:lineRule="auto"/>
        <w:ind w:left="720" w:hanging="360"/>
      </w:pPr>
      <w:r w:rsidDel="00000000" w:rsidR="00000000" w:rsidRPr="00000000">
        <w:rPr>
          <w:rtl w:val="0"/>
        </w:rPr>
        <w:t xml:space="preserve">Obtain a compass. Use the compass to explore the region around a bar magnet. Describe the behavior of the compass needle both near the poles of the magnet and in the region between the poles.</w:t>
      </w:r>
    </w:p>
    <w:p w:rsidR="00000000" w:rsidDel="00000000" w:rsidP="00000000" w:rsidRDefault="00000000" w:rsidRPr="00000000" w14:paraId="0000000F">
      <w:pPr>
        <w:numPr>
          <w:ilvl w:val="1"/>
          <w:numId w:val="7"/>
        </w:numPr>
        <w:spacing w:after="200" w:before="0" w:lineRule="auto"/>
        <w:ind w:left="1440" w:hanging="360"/>
      </w:pPr>
      <w:r w:rsidDel="00000000" w:rsidR="00000000" w:rsidRPr="00000000">
        <w:rPr>
          <w:rtl w:val="0"/>
        </w:rPr>
        <w:t xml:space="preserve">Is the compass needle a magnet or only metal? Explain how you can tell.</w:t>
      </w:r>
    </w:p>
    <w:p w:rsidR="00000000" w:rsidDel="00000000" w:rsidP="00000000" w:rsidRDefault="00000000" w:rsidRPr="00000000" w14:paraId="00000010">
      <w:pPr>
        <w:numPr>
          <w:ilvl w:val="0"/>
          <w:numId w:val="7"/>
        </w:numPr>
        <w:spacing w:after="200" w:before="0" w:lineRule="auto"/>
        <w:ind w:left="720" w:hanging="360"/>
      </w:pPr>
      <w:r w:rsidDel="00000000" w:rsidR="00000000" w:rsidRPr="00000000">
        <w:rPr>
          <w:rtl w:val="0"/>
        </w:rPr>
        <w:t xml:space="preserve">Move the compass far away from all other objects. </w:t>
      </w:r>
      <w:r w:rsidDel="00000000" w:rsidR="00000000" w:rsidRPr="00000000">
        <w:rPr>
          <w:rtl w:val="0"/>
        </w:rPr>
        <w:t xml:space="preserve">Shake the compass and describe the behavior of the compass needle</w:t>
      </w:r>
      <w:r w:rsidDel="00000000" w:rsidR="00000000" w:rsidRPr="00000000">
        <w:rPr>
          <w:rtl w:val="0"/>
        </w:rPr>
        <w:t xml:space="preserve"> over time. Does the needle behave as if it is in a magnetic field (experiencing magnetic influence)?</w:t>
      </w:r>
    </w:p>
    <w:p w:rsidR="00000000" w:rsidDel="00000000" w:rsidP="00000000" w:rsidRDefault="00000000" w:rsidRPr="00000000" w14:paraId="00000011">
      <w:pPr>
        <w:numPr>
          <w:ilvl w:val="0"/>
          <w:numId w:val="7"/>
        </w:numPr>
        <w:spacing w:after="200" w:before="0" w:lineRule="auto"/>
        <w:ind w:left="720" w:hanging="360"/>
      </w:pPr>
      <w:r w:rsidDel="00000000" w:rsidR="00000000" w:rsidRPr="00000000">
        <w:rPr>
          <w:rtl w:val="0"/>
        </w:rPr>
        <w:t xml:space="preserve">We can account for the behavior of the compass needle by supposing that it interacts with the Earth, among other things. We define the “north pole of a magnet” as the end that points </w:t>
      </w:r>
      <w:r w:rsidDel="00000000" w:rsidR="00000000" w:rsidRPr="00000000">
        <w:rPr>
          <w:u w:val="single"/>
          <w:rtl w:val="0"/>
        </w:rPr>
        <w:t xml:space="preserve">toward the arctic region of the Earth</w:t>
      </w:r>
      <w:r w:rsidDel="00000000" w:rsidR="00000000" w:rsidRPr="00000000">
        <w:rPr>
          <w:rtl w:val="0"/>
        </w:rPr>
        <w:t xml:space="preserve"> when the magnet is free to rotate and is not interacting with other nearby objects.</w:t>
      </w:r>
    </w:p>
    <w:p w:rsidR="00000000" w:rsidDel="00000000" w:rsidP="00000000" w:rsidRDefault="00000000" w:rsidRPr="00000000" w14:paraId="00000012">
      <w:pPr>
        <w:numPr>
          <w:ilvl w:val="1"/>
          <w:numId w:val="7"/>
        </w:numPr>
        <w:spacing w:after="200" w:before="0" w:lineRule="auto"/>
        <w:ind w:left="1440" w:hanging="360"/>
      </w:pPr>
      <w:r w:rsidDel="00000000" w:rsidR="00000000" w:rsidRPr="00000000">
        <w:rPr>
          <w:rtl w:val="0"/>
        </w:rPr>
        <w:t xml:space="preserve">On the basis of this definition, is the geographic north pole of the Earth a magnetic north pole or a magnetic south pole?</w:t>
      </w:r>
      <w:r w:rsidDel="00000000" w:rsidR="00000000" w:rsidRPr="00000000">
        <w:rPr>
          <w:rtl w:val="0"/>
        </w:rPr>
        <w:t xml:space="preserve"> Compare your answer and reasoning with other groups.</w:t>
      </w:r>
    </w:p>
    <w:p w:rsidR="00000000" w:rsidDel="00000000" w:rsidP="00000000" w:rsidRDefault="00000000" w:rsidRPr="00000000" w14:paraId="00000013">
      <w:pPr>
        <w:numPr>
          <w:ilvl w:val="1"/>
          <w:numId w:val="7"/>
        </w:numPr>
        <w:spacing w:after="200" w:before="0" w:lineRule="auto"/>
        <w:ind w:left="1440" w:hanging="360"/>
      </w:pPr>
      <w:r w:rsidDel="00000000" w:rsidR="00000000" w:rsidRPr="00000000">
        <w:rPr>
          <w:rtl w:val="0"/>
        </w:rPr>
        <w:t xml:space="preserve">Use your compass to identify the north pole of an unmarked bar magnet.</w:t>
      </w:r>
    </w:p>
    <w:p w:rsidR="00000000" w:rsidDel="00000000" w:rsidP="00000000" w:rsidRDefault="00000000" w:rsidRPr="00000000" w14:paraId="00000014">
      <w:pPr>
        <w:numPr>
          <w:ilvl w:val="0"/>
          <w:numId w:val="7"/>
        </w:numPr>
        <w:spacing w:after="200" w:before="0" w:lineRule="auto"/>
        <w:ind w:left="720" w:hanging="360"/>
      </w:pPr>
      <w:r w:rsidDel="00000000" w:rsidR="00000000" w:rsidRPr="00000000">
        <w:rPr>
          <w:rtl w:val="0"/>
        </w:rPr>
        <w:t xml:space="preserve">Tape a bar magnet to a large piece of paper. </w:t>
      </w:r>
    </w:p>
    <w:p w:rsidR="00000000" w:rsidDel="00000000" w:rsidP="00000000" w:rsidRDefault="00000000" w:rsidRPr="00000000" w14:paraId="00000015">
      <w:pPr>
        <w:numPr>
          <w:ilvl w:val="1"/>
          <w:numId w:val="4"/>
        </w:numPr>
        <w:spacing w:after="200" w:before="0" w:lineRule="auto"/>
        <w:ind w:left="1440" w:hanging="360"/>
      </w:pPr>
      <w:r w:rsidDel="00000000" w:rsidR="00000000" w:rsidRPr="00000000">
        <w:rPr>
          <w:rtl w:val="0"/>
        </w:rPr>
        <w:t xml:space="preserve">Place the compass at a variety of points </w:t>
      </w:r>
      <w:r w:rsidDel="00000000" w:rsidR="00000000" w:rsidRPr="00000000">
        <w:rPr>
          <w:rtl w:val="0"/>
        </w:rPr>
        <w:t xml:space="preserve">around the bar magnet</w:t>
      </w:r>
      <w:r w:rsidDel="00000000" w:rsidR="00000000" w:rsidRPr="00000000">
        <w:rPr>
          <w:rtl w:val="0"/>
        </w:rPr>
        <w:t xml:space="preserve">, all over the paper. At each point, draw an arrow to show the direction in which the north end of the compass points.</w:t>
      </w:r>
    </w:p>
    <w:p w:rsidR="00000000" w:rsidDel="00000000" w:rsidP="00000000" w:rsidRDefault="00000000" w:rsidRPr="00000000" w14:paraId="00000016">
      <w:pPr>
        <w:numPr>
          <w:ilvl w:val="1"/>
          <w:numId w:val="4"/>
        </w:numPr>
        <w:spacing w:after="200" w:before="0" w:lineRule="auto"/>
        <w:ind w:left="1440" w:hanging="360"/>
      </w:pPr>
      <w:r w:rsidDel="00000000" w:rsidR="00000000" w:rsidRPr="00000000">
        <w:rPr>
          <w:rtl w:val="0"/>
        </w:rPr>
        <w:t xml:space="preserve">What can you tell about the strength of the magnetic field by observing the compass? Explain.</w:t>
      </w:r>
    </w:p>
    <w:p w:rsidR="00000000" w:rsidDel="00000000" w:rsidP="00000000" w:rsidRDefault="00000000" w:rsidRPr="00000000" w14:paraId="00000017">
      <w:pPr>
        <w:numPr>
          <w:ilvl w:val="1"/>
          <w:numId w:val="4"/>
        </w:numPr>
        <w:spacing w:after="200" w:lineRule="auto"/>
        <w:ind w:left="1440" w:hanging="360"/>
      </w:pPr>
      <w:r w:rsidDel="00000000" w:rsidR="00000000" w:rsidRPr="00000000">
        <w:rPr>
          <w:rtl w:val="0"/>
        </w:rPr>
        <w:t xml:space="preserve">Make the arrows on your diagram into magnetic field vectors: i.e., draw them so that they include information about both the strength and direction of the magnetic field.</w:t>
      </w:r>
    </w:p>
    <w:p w:rsidR="00000000" w:rsidDel="00000000" w:rsidP="00000000" w:rsidRDefault="00000000" w:rsidRPr="00000000" w14:paraId="00000018">
      <w:pPr>
        <w:numPr>
          <w:ilvl w:val="1"/>
          <w:numId w:val="4"/>
        </w:numPr>
        <w:spacing w:after="200" w:lineRule="auto"/>
        <w:ind w:left="1440" w:hanging="360"/>
        <w:rPr>
          <w:u w:val="none"/>
        </w:rPr>
      </w:pPr>
      <w:r w:rsidDel="00000000" w:rsidR="00000000" w:rsidRPr="00000000">
        <w:rPr>
          <w:rtl w:val="0"/>
        </w:rPr>
        <w:t xml:space="preserve">Include a photo of your completed diagram in your lab notes.</w:t>
      </w:r>
    </w:p>
    <w:p w:rsidR="00000000" w:rsidDel="00000000" w:rsidP="00000000" w:rsidRDefault="00000000" w:rsidRPr="00000000" w14:paraId="00000019">
      <w:pPr>
        <w:pStyle w:val="Heading2"/>
        <w:spacing w:after="200" w:lineRule="auto"/>
        <w:rPr/>
      </w:pPr>
      <w:bookmarkStart w:colFirst="0" w:colLast="0" w:name="_wjtn05bnrlk6" w:id="4"/>
      <w:bookmarkEnd w:id="4"/>
      <w:r w:rsidDel="00000000" w:rsidR="00000000" w:rsidRPr="00000000">
        <w:rPr>
          <w:rtl w:val="0"/>
        </w:rPr>
        <w:t xml:space="preserve">Part III. Superposition of magnetic fields</w:t>
      </w:r>
    </w:p>
    <w:p w:rsidR="00000000" w:rsidDel="00000000" w:rsidP="00000000" w:rsidRDefault="00000000" w:rsidRPr="00000000" w14:paraId="0000001A">
      <w:pPr>
        <w:numPr>
          <w:ilvl w:val="0"/>
          <w:numId w:val="6"/>
        </w:numPr>
        <w:spacing w:after="200" w:lineRule="auto"/>
        <w:ind w:left="720" w:hanging="360"/>
      </w:pPr>
      <w:r w:rsidDel="00000000" w:rsidR="00000000" w:rsidRPr="00000000">
        <w:rPr>
          <w:rtl w:val="0"/>
        </w:rPr>
        <w:t xml:space="preserve">Create a heading called </w:t>
      </w:r>
      <w:r w:rsidDel="00000000" w:rsidR="00000000" w:rsidRPr="00000000">
        <w:rPr>
          <w:b w:val="1"/>
          <w:bCs w:val="1"/>
          <w:rtl w:val="0"/>
        </w:rPr>
        <w:t xml:space="preserve">“Superposition of magnetic fields”</w:t>
      </w:r>
      <w:r w:rsidDel="00000000" w:rsidR="00000000" w:rsidRPr="00000000">
        <w:rPr>
          <w:rtl w:val="0"/>
        </w:rPr>
        <w:t xml:space="preserve"> to respond to the following questions and prompts.</w:t>
      </w:r>
    </w:p>
    <w:p w:rsidR="00000000" w:rsidDel="00000000" w:rsidP="00000000" w:rsidRDefault="00000000" w:rsidRPr="00000000" w14:paraId="0000001B">
      <w:pPr>
        <w:numPr>
          <w:ilvl w:val="0"/>
          <w:numId w:val="6"/>
        </w:numPr>
        <w:spacing w:after="200" w:before="0" w:lineRule="auto"/>
        <w:ind w:left="720" w:hanging="360"/>
      </w:pPr>
      <w:r w:rsidDel="00000000" w:rsidR="00000000" w:rsidRPr="00000000">
        <w:rPr>
          <w:rtl w:val="0"/>
        </w:rPr>
        <w:t xml:space="preserve">Obtain some small magnets and stack them north-to-south until you have a bar about the same length as your bar magnet. </w:t>
      </w:r>
    </w:p>
    <w:p w:rsidR="00000000" w:rsidDel="00000000" w:rsidP="00000000" w:rsidRDefault="00000000" w:rsidRPr="00000000" w14:paraId="0000001C">
      <w:pPr>
        <w:numPr>
          <w:ilvl w:val="1"/>
          <w:numId w:val="6"/>
        </w:numPr>
        <w:spacing w:after="200" w:before="0" w:lineRule="auto"/>
        <w:ind w:left="1440" w:hanging="360"/>
      </w:pPr>
      <w:r w:rsidDel="00000000" w:rsidR="00000000" w:rsidRPr="00000000">
        <w:rPr>
          <w:rtl w:val="0"/>
        </w:rPr>
        <w:t xml:space="preserve">Replace your bar magnet with this stack on your paper. Use the compass to sketch magnetic field vectors for the stack of magnets.</w:t>
      </w:r>
    </w:p>
    <w:p w:rsidR="00000000" w:rsidDel="00000000" w:rsidP="00000000" w:rsidRDefault="00000000" w:rsidRPr="00000000" w14:paraId="0000001D">
      <w:pPr>
        <w:numPr>
          <w:ilvl w:val="1"/>
          <w:numId w:val="6"/>
        </w:numPr>
        <w:spacing w:after="200" w:before="0" w:lineRule="auto"/>
        <w:ind w:left="1440" w:hanging="360"/>
      </w:pPr>
      <w:r w:rsidDel="00000000" w:rsidR="00000000" w:rsidRPr="00000000">
        <w:rPr>
          <w:rtl w:val="0"/>
        </w:rPr>
        <w:t xml:space="preserve">Separate the stack in half and investigate the area of separation. </w:t>
      </w:r>
    </w:p>
    <w:p w:rsidR="00000000" w:rsidDel="00000000" w:rsidP="00000000" w:rsidRDefault="00000000" w:rsidRPr="00000000" w14:paraId="0000001E">
      <w:pPr>
        <w:numPr>
          <w:ilvl w:val="2"/>
          <w:numId w:val="6"/>
        </w:numPr>
        <w:spacing w:after="200" w:before="0" w:lineRule="auto"/>
        <w:ind w:left="2160" w:hanging="360"/>
      </w:pPr>
      <w:r w:rsidDel="00000000" w:rsidR="00000000" w:rsidRPr="00000000">
        <w:rPr>
          <w:rtl w:val="0"/>
        </w:rPr>
        <w:t xml:space="preserve">Describe how many north and how many south poles result. </w:t>
      </w:r>
    </w:p>
    <w:p w:rsidR="00000000" w:rsidDel="00000000" w:rsidP="00000000" w:rsidRDefault="00000000" w:rsidRPr="00000000" w14:paraId="0000001F">
      <w:pPr>
        <w:numPr>
          <w:ilvl w:val="2"/>
          <w:numId w:val="6"/>
        </w:numPr>
        <w:spacing w:after="200" w:before="0" w:lineRule="auto"/>
        <w:ind w:left="2160" w:hanging="360"/>
      </w:pPr>
      <w:r w:rsidDel="00000000" w:rsidR="00000000" w:rsidRPr="00000000">
        <w:rPr>
          <w:rtl w:val="0"/>
        </w:rPr>
        <w:t xml:space="preserve">What does your observation suggest about how a bar magnet would behave if broken in half?</w:t>
      </w:r>
      <w:r w:rsidDel="00000000" w:rsidR="00000000" w:rsidRPr="00000000">
        <w:rPr>
          <w:rtl w:val="0"/>
        </w:rPr>
      </w:r>
    </w:p>
    <w:p w:rsidR="00000000" w:rsidDel="00000000" w:rsidP="00000000" w:rsidRDefault="00000000" w:rsidRPr="00000000" w14:paraId="00000020">
      <w:pPr>
        <w:numPr>
          <w:ilvl w:val="1"/>
          <w:numId w:val="6"/>
        </w:numPr>
        <w:spacing w:after="200" w:before="0" w:lineRule="auto"/>
        <w:ind w:left="1440" w:hanging="360"/>
      </w:pPr>
      <w:r w:rsidDel="00000000" w:rsidR="00000000" w:rsidRPr="00000000">
        <w:rPr>
          <w:rtl w:val="0"/>
        </w:rPr>
        <w:t xml:space="preserve">From your observations, what can you infer about the direction of the magnetic field </w:t>
      </w:r>
      <w:r w:rsidDel="00000000" w:rsidR="00000000" w:rsidRPr="00000000">
        <w:rPr>
          <w:i w:val="1"/>
          <w:iCs w:val="1"/>
          <w:rtl w:val="0"/>
        </w:rPr>
        <w:t xml:space="preserve">inside</w:t>
      </w:r>
      <w:r w:rsidDel="00000000" w:rsidR="00000000" w:rsidRPr="00000000">
        <w:rPr>
          <w:rtl w:val="0"/>
        </w:rPr>
        <w:t xml:space="preserve"> a magnet?</w:t>
      </w:r>
    </w:p>
    <w:p w:rsidR="00000000" w:rsidDel="00000000" w:rsidP="00000000" w:rsidRDefault="00000000" w:rsidRPr="00000000" w14:paraId="00000021">
      <w:pPr>
        <w:numPr>
          <w:ilvl w:val="0"/>
          <w:numId w:val="6"/>
        </w:numPr>
        <w:spacing w:after="200" w:before="0" w:lineRule="auto"/>
        <w:ind w:left="720" w:hanging="360"/>
      </w:pPr>
      <w:r w:rsidDel="00000000" w:rsidR="00000000" w:rsidRPr="00000000">
        <w:rPr>
          <w:rtl w:val="0"/>
        </w:rPr>
        <w:t xml:space="preserve">Draw the magnetic field of a bar magnet inside and out. Include a picture in your lab notes.</w:t>
      </w:r>
    </w:p>
    <w:p w:rsidR="00000000" w:rsidDel="00000000" w:rsidP="00000000" w:rsidRDefault="00000000" w:rsidRPr="00000000" w14:paraId="00000022">
      <w:pPr>
        <w:numPr>
          <w:ilvl w:val="1"/>
          <w:numId w:val="6"/>
        </w:numPr>
        <w:spacing w:after="200" w:lineRule="auto"/>
        <w:ind w:left="1440" w:hanging="360"/>
      </w:pPr>
      <w:r w:rsidDel="00000000" w:rsidR="00000000" w:rsidRPr="00000000">
        <w:rPr>
          <w:rtl w:val="0"/>
        </w:rPr>
        <w:t xml:space="preserve">Compare and contrast to the electric field of an arrangement of two electric charges, one positive and one negative.</w:t>
      </w:r>
    </w:p>
    <w:p w:rsidR="00000000" w:rsidDel="00000000" w:rsidP="00000000" w:rsidRDefault="00000000" w:rsidRPr="00000000" w14:paraId="00000023">
      <w:pPr>
        <w:pStyle w:val="Heading2"/>
        <w:spacing w:after="200" w:lineRule="auto"/>
        <w:rPr/>
      </w:pPr>
      <w:bookmarkStart w:colFirst="0" w:colLast="0" w:name="_wx3pjr6lzobd" w:id="5"/>
      <w:bookmarkEnd w:id="5"/>
      <w:r w:rsidDel="00000000" w:rsidR="00000000" w:rsidRPr="00000000">
        <w:rPr>
          <w:rtl w:val="0"/>
        </w:rPr>
        <w:t xml:space="preserve">Part IV. Measuring magnetic field strength</w:t>
      </w:r>
    </w:p>
    <w:p w:rsidR="00000000" w:rsidDel="00000000" w:rsidP="00000000" w:rsidRDefault="00000000" w:rsidRPr="00000000" w14:paraId="00000024">
      <w:pPr>
        <w:spacing w:after="200" w:lineRule="auto"/>
        <w:rPr/>
      </w:pPr>
      <w:r w:rsidDel="00000000" w:rsidR="00000000" w:rsidRPr="00000000">
        <w:rPr>
          <w:rtl w:val="0"/>
        </w:rPr>
        <w:t xml:space="preserve">Create a heading called </w:t>
      </w:r>
      <w:r w:rsidDel="00000000" w:rsidR="00000000" w:rsidRPr="00000000">
        <w:rPr>
          <w:b w:val="1"/>
          <w:bCs w:val="1"/>
          <w:rtl w:val="0"/>
        </w:rPr>
        <w:t xml:space="preserve">“Measuring magnetic field strength”</w:t>
      </w:r>
      <w:r w:rsidDel="00000000" w:rsidR="00000000" w:rsidRPr="00000000">
        <w:rPr>
          <w:rtl w:val="0"/>
        </w:rPr>
        <w:t xml:space="preserve"> to respond to the following questions and prompts. Choose one or more of the options below (Experiment A, Experiment B, or both).</w:t>
      </w:r>
    </w:p>
    <w:p w:rsidR="00000000" w:rsidDel="00000000" w:rsidP="00000000" w:rsidRDefault="00000000" w:rsidRPr="00000000" w14:paraId="00000025">
      <w:pPr>
        <w:pStyle w:val="Heading3"/>
        <w:spacing w:after="200" w:lineRule="auto"/>
        <w:rPr/>
      </w:pPr>
      <w:bookmarkStart w:colFirst="0" w:colLast="0" w:name="_lrnztxj1nr6u" w:id="6"/>
      <w:bookmarkEnd w:id="6"/>
      <w:r w:rsidDel="00000000" w:rsidR="00000000" w:rsidRPr="00000000">
        <w:rPr>
          <w:rtl w:val="0"/>
        </w:rPr>
        <w:t xml:space="preserve">Setup: Measuring magnetic field quantitatively</w:t>
      </w:r>
    </w:p>
    <w:p w:rsidR="00000000" w:rsidDel="00000000" w:rsidP="00000000" w:rsidRDefault="00000000" w:rsidRPr="00000000" w14:paraId="00000026">
      <w:pPr>
        <w:spacing w:after="200" w:lineRule="auto"/>
        <w:ind w:left="0" w:firstLine="0"/>
        <w:rPr/>
      </w:pPr>
      <w:r w:rsidDel="00000000" w:rsidR="00000000" w:rsidRPr="00000000">
        <w:rPr>
          <w:rtl w:val="0"/>
        </w:rPr>
        <w:t xml:space="preserve">There are two different ways to measure the strength of a magnetic field quantitatively:</w:t>
      </w:r>
    </w:p>
    <w:p w:rsidR="00000000" w:rsidDel="00000000" w:rsidP="00000000" w:rsidRDefault="00000000" w:rsidRPr="00000000" w14:paraId="00000027">
      <w:pPr>
        <w:spacing w:after="200" w:lineRule="auto"/>
        <w:ind w:left="720" w:firstLine="0"/>
        <w:rPr/>
      </w:pPr>
      <w:r w:rsidDel="00000000" w:rsidR="00000000" w:rsidRPr="00000000">
        <w:rPr>
          <w:rtl w:val="0"/>
        </w:rPr>
        <w:t xml:space="preserve">Option A. Using a magnetic field sensor and Logger Pro equipment.</w:t>
      </w:r>
    </w:p>
    <w:p w:rsidR="00000000" w:rsidDel="00000000" w:rsidP="00000000" w:rsidRDefault="00000000" w:rsidRPr="00000000" w14:paraId="00000028">
      <w:pPr>
        <w:spacing w:after="200" w:lineRule="auto"/>
        <w:ind w:left="720" w:firstLine="0"/>
        <w:rPr/>
      </w:pPr>
      <w:r w:rsidDel="00000000" w:rsidR="00000000" w:rsidRPr="00000000">
        <w:rPr>
          <w:rtl w:val="0"/>
        </w:rPr>
        <w:t xml:space="preserve">Option B. Using an app of your choice on your phone. Some apps you might try include Physics Toolbox and Phyphox, but feel free to find your own.</w:t>
      </w:r>
    </w:p>
    <w:p w:rsidR="00000000" w:rsidDel="00000000" w:rsidP="00000000" w:rsidRDefault="00000000" w:rsidRPr="00000000" w14:paraId="00000029">
      <w:pPr>
        <w:numPr>
          <w:ilvl w:val="0"/>
          <w:numId w:val="8"/>
        </w:numPr>
        <w:spacing w:after="200" w:lineRule="auto"/>
        <w:ind w:left="720" w:hanging="360"/>
      </w:pPr>
      <w:r w:rsidDel="00000000" w:rsidR="00000000" w:rsidRPr="00000000">
        <w:rPr>
          <w:rtl w:val="0"/>
        </w:rPr>
        <w:t xml:space="preserve">Try out both of the above options with a permanent magnet, if possible, and decide which one you prefer for now. </w:t>
      </w:r>
    </w:p>
    <w:p w:rsidR="00000000" w:rsidDel="00000000" w:rsidP="00000000" w:rsidRDefault="00000000" w:rsidRPr="00000000" w14:paraId="0000002A">
      <w:pPr>
        <w:numPr>
          <w:ilvl w:val="0"/>
          <w:numId w:val="8"/>
        </w:numPr>
        <w:spacing w:after="200" w:before="0" w:lineRule="auto"/>
        <w:ind w:left="720" w:hanging="360"/>
      </w:pPr>
      <w:r w:rsidDel="00000000" w:rsidR="00000000" w:rsidRPr="00000000">
        <w:rPr>
          <w:rtl w:val="0"/>
        </w:rPr>
        <w:t xml:space="preserve">You may need to do some investigating to figure out the units of magnetic field that your sensor is displaying. If you are using an app, you will need to figure out where the sensor is located in your phone.</w:t>
      </w:r>
    </w:p>
    <w:p w:rsidR="00000000" w:rsidDel="00000000" w:rsidP="00000000" w:rsidRDefault="00000000" w:rsidRPr="00000000" w14:paraId="0000002B">
      <w:pPr>
        <w:numPr>
          <w:ilvl w:val="0"/>
          <w:numId w:val="8"/>
        </w:numPr>
        <w:spacing w:after="200" w:lineRule="auto"/>
        <w:ind w:left="720" w:hanging="360"/>
      </w:pPr>
      <w:r w:rsidDel="00000000" w:rsidR="00000000" w:rsidRPr="00000000">
        <w:rPr>
          <w:rtl w:val="0"/>
        </w:rPr>
        <w:t xml:space="preserve">While you should not hold strong magnets directly against or very close to your phone or tablet, it’s not dangerous to have weak magnets near your phone (such as those commonly used in phone cases). We recommend that you use a weak magnet as you become oriented with whichever app you’re using to measure magnetic field.</w:t>
      </w:r>
    </w:p>
    <w:p w:rsidR="00000000" w:rsidDel="00000000" w:rsidP="00000000" w:rsidRDefault="00000000" w:rsidRPr="00000000" w14:paraId="0000002C">
      <w:pPr>
        <w:pStyle w:val="Heading3"/>
        <w:spacing w:after="200" w:lineRule="auto"/>
        <w:rPr/>
      </w:pPr>
      <w:bookmarkStart w:colFirst="0" w:colLast="0" w:name="_m8b97x4tqds8" w:id="7"/>
      <w:bookmarkEnd w:id="7"/>
      <w:r w:rsidDel="00000000" w:rsidR="00000000" w:rsidRPr="00000000">
        <w:rPr>
          <w:rtl w:val="0"/>
        </w:rPr>
        <w:t xml:space="preserve">Experiment A: Magnetic field of permanent magnet</w:t>
      </w:r>
    </w:p>
    <w:p w:rsidR="00000000" w:rsidDel="00000000" w:rsidP="00000000" w:rsidRDefault="00000000" w:rsidRPr="00000000" w14:paraId="0000002D">
      <w:pPr>
        <w:spacing w:after="200" w:lineRule="auto"/>
        <w:rPr>
          <w:b w:val="1"/>
          <w:bCs w:val="1"/>
        </w:rPr>
      </w:pPr>
      <w:r w:rsidDel="00000000" w:rsidR="00000000" w:rsidRPr="00000000">
        <w:rPr>
          <w:rtl w:val="0"/>
        </w:rPr>
        <w:t xml:space="preserve">Measure the magnetic field produced by the permanent magnet </w:t>
      </w:r>
      <w:r w:rsidDel="00000000" w:rsidR="00000000" w:rsidRPr="00000000">
        <w:rPr>
          <w:b w:val="1"/>
          <w:bCs w:val="1"/>
          <w:rtl w:val="0"/>
        </w:rPr>
        <w:t xml:space="preserve">as a function of distance. </w:t>
      </w:r>
    </w:p>
    <w:p w:rsidR="00000000" w:rsidDel="00000000" w:rsidP="00000000" w:rsidRDefault="00000000" w:rsidRPr="00000000" w14:paraId="0000002E">
      <w:pPr>
        <w:numPr>
          <w:ilvl w:val="0"/>
          <w:numId w:val="1"/>
        </w:numPr>
        <w:spacing w:after="200" w:lineRule="auto"/>
        <w:ind w:left="720" w:hanging="360"/>
      </w:pPr>
      <w:r w:rsidDel="00000000" w:rsidR="00000000" w:rsidRPr="00000000">
        <w:rPr>
          <w:rtl w:val="0"/>
        </w:rPr>
        <w:t xml:space="preserve">What variables will you hold constant in order to make this measurement?</w:t>
      </w:r>
    </w:p>
    <w:p w:rsidR="00000000" w:rsidDel="00000000" w:rsidP="00000000" w:rsidRDefault="00000000" w:rsidRPr="00000000" w14:paraId="0000002F">
      <w:pPr>
        <w:numPr>
          <w:ilvl w:val="0"/>
          <w:numId w:val="1"/>
        </w:numPr>
        <w:spacing w:after="200" w:before="0" w:lineRule="auto"/>
        <w:ind w:left="720" w:hanging="360"/>
      </w:pPr>
      <w:r w:rsidDel="00000000" w:rsidR="00000000" w:rsidRPr="00000000">
        <w:rPr>
          <w:rtl w:val="0"/>
        </w:rPr>
        <w:t xml:space="preserve">Determine the numerical uncertainty in your measurements.</w:t>
      </w:r>
    </w:p>
    <w:p w:rsidR="00000000" w:rsidDel="00000000" w:rsidP="00000000" w:rsidRDefault="00000000" w:rsidRPr="00000000" w14:paraId="00000030">
      <w:pPr>
        <w:numPr>
          <w:ilvl w:val="0"/>
          <w:numId w:val="1"/>
        </w:numPr>
        <w:spacing w:after="200" w:lineRule="auto"/>
        <w:ind w:left="720" w:hanging="360"/>
      </w:pPr>
      <w:r w:rsidDel="00000000" w:rsidR="00000000" w:rsidRPr="00000000">
        <w:rPr>
          <w:rtl w:val="0"/>
        </w:rPr>
        <w:t xml:space="preserve">Create a graph displaying your results (magnetic field vs. distance).</w:t>
      </w:r>
    </w:p>
    <w:p w:rsidR="00000000" w:rsidDel="00000000" w:rsidP="00000000" w:rsidRDefault="00000000" w:rsidRPr="00000000" w14:paraId="00000031">
      <w:pPr>
        <w:pStyle w:val="Heading3"/>
        <w:spacing w:after="200" w:lineRule="auto"/>
        <w:rPr/>
      </w:pPr>
      <w:bookmarkStart w:colFirst="0" w:colLast="0" w:name="_em2vkiofjsmx" w:id="8"/>
      <w:bookmarkEnd w:id="8"/>
      <w:r w:rsidDel="00000000" w:rsidR="00000000" w:rsidRPr="00000000">
        <w:rPr>
          <w:rtl w:val="0"/>
        </w:rPr>
        <w:t xml:space="preserve">Experiment B: Magnetic field in the room</w:t>
      </w:r>
    </w:p>
    <w:p w:rsidR="00000000" w:rsidDel="00000000" w:rsidP="00000000" w:rsidRDefault="00000000" w:rsidRPr="00000000" w14:paraId="00000032">
      <w:pPr>
        <w:spacing w:after="200" w:lineRule="auto"/>
        <w:rPr/>
      </w:pPr>
      <w:r w:rsidDel="00000000" w:rsidR="00000000" w:rsidRPr="00000000">
        <w:rPr>
          <w:rtl w:val="0"/>
        </w:rPr>
        <w:t xml:space="preserve">There are magnetic fields in our classroom, including, but not limited to, the magnetic field of the earth. </w:t>
      </w:r>
    </w:p>
    <w:p w:rsidR="00000000" w:rsidDel="00000000" w:rsidP="00000000" w:rsidRDefault="00000000" w:rsidRPr="00000000" w14:paraId="00000033">
      <w:pPr>
        <w:numPr>
          <w:ilvl w:val="0"/>
          <w:numId w:val="3"/>
        </w:numPr>
        <w:spacing w:after="200" w:lineRule="auto"/>
        <w:ind w:left="720" w:hanging="360"/>
      </w:pPr>
      <w:r w:rsidDel="00000000" w:rsidR="00000000" w:rsidRPr="00000000">
        <w:rPr>
          <w:rtl w:val="0"/>
        </w:rPr>
        <w:t xml:space="preserve">Create a map of the magnetic fields in the room, including both magnitude and direction. Consider whether a 2-D or 3-D map is appropriate.</w:t>
      </w:r>
    </w:p>
    <w:p w:rsidR="00000000" w:rsidDel="00000000" w:rsidP="00000000" w:rsidRDefault="00000000" w:rsidRPr="00000000" w14:paraId="00000034">
      <w:pPr>
        <w:numPr>
          <w:ilvl w:val="0"/>
          <w:numId w:val="3"/>
        </w:numPr>
        <w:spacing w:after="200" w:lineRule="auto"/>
        <w:ind w:left="720" w:hanging="360"/>
      </w:pPr>
      <w:r w:rsidDel="00000000" w:rsidR="00000000" w:rsidRPr="00000000">
        <w:rPr>
          <w:rtl w:val="0"/>
        </w:rPr>
        <w:t xml:space="preserve">Determine the numerical uncertainty in your measurements.</w:t>
      </w:r>
    </w:p>
    <w:p w:rsidR="00000000" w:rsidDel="00000000" w:rsidP="00000000" w:rsidRDefault="00000000" w:rsidRPr="00000000" w14:paraId="00000035">
      <w:pPr>
        <w:spacing w:after="20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6">
      <w:pPr>
        <w:spacing w:after="240" w:before="240" w:lineRule="auto"/>
        <w:rPr/>
      </w:pPr>
      <w:r w:rsidDel="00000000" w:rsidR="00000000" w:rsidRPr="00000000">
        <w:rPr>
          <w:rtl w:val="0"/>
        </w:rPr>
        <w:t xml:space="preserve">At the end of this session, your group MAY be called on to give a two to three minute presentation to the class about the most interesting aspect of your investigation(s). Your instructor will let you know if you are invited to present.</w:t>
      </w:r>
    </w:p>
    <w:p w:rsidR="00000000" w:rsidDel="00000000" w:rsidP="00000000" w:rsidRDefault="00000000" w:rsidRPr="00000000" w14:paraId="00000037">
      <w:pPr>
        <w:numPr>
          <w:ilvl w:val="0"/>
          <w:numId w:val="5"/>
        </w:numPr>
        <w:spacing w:after="0" w:afterAutospacing="0" w:before="240" w:lineRule="auto"/>
        <w:ind w:left="720" w:hanging="360"/>
      </w:pPr>
      <w:r w:rsidDel="00000000" w:rsidR="00000000" w:rsidRPr="00000000">
        <w:rPr>
          <w:rtl w:val="0"/>
        </w:rPr>
        <w:t xml:space="preserve">The most interesting aspect of your investigation(s) may be methodological, technical, or related to a finding.</w:t>
      </w:r>
    </w:p>
    <w:p w:rsidR="00000000" w:rsidDel="00000000" w:rsidP="00000000" w:rsidRDefault="00000000" w:rsidRPr="00000000" w14:paraId="00000038">
      <w:pPr>
        <w:numPr>
          <w:ilvl w:val="0"/>
          <w:numId w:val="5"/>
        </w:numPr>
        <w:spacing w:after="0" w:afterAutospacing="0" w:before="0" w:beforeAutospacing="0" w:lineRule="auto"/>
        <w:ind w:left="720" w:hanging="360"/>
      </w:pPr>
      <w:r w:rsidDel="00000000" w:rsidR="00000000" w:rsidRPr="00000000">
        <w:rPr>
          <w:rtl w:val="0"/>
        </w:rPr>
        <w:t xml:space="preserve">Your presentation should include a brief explanation of your group’s experimental setup, analysis methods, finding(s), and new questions generated by the finding(s).</w:t>
      </w:r>
    </w:p>
    <w:p w:rsidR="00000000" w:rsidDel="00000000" w:rsidP="00000000" w:rsidRDefault="00000000" w:rsidRPr="00000000" w14:paraId="00000039">
      <w:pPr>
        <w:numPr>
          <w:ilvl w:val="0"/>
          <w:numId w:val="5"/>
        </w:numPr>
        <w:spacing w:after="0" w:afterAutospacing="0" w:before="0" w:beforeAutospacing="0" w:lineRule="auto"/>
        <w:ind w:left="720" w:hanging="360"/>
      </w:pPr>
      <w:r w:rsidDel="00000000" w:rsidR="00000000" w:rsidRPr="00000000">
        <w:rPr>
          <w:rtl w:val="0"/>
        </w:rPr>
        <w:t xml:space="preserve">All members of your group need to participate in this presentation, so assign segments to each group member.</w:t>
      </w:r>
    </w:p>
    <w:p w:rsidR="00000000" w:rsidDel="00000000" w:rsidP="00000000" w:rsidRDefault="00000000" w:rsidRPr="00000000" w14:paraId="0000003A">
      <w:pPr>
        <w:numPr>
          <w:ilvl w:val="0"/>
          <w:numId w:val="5"/>
        </w:numPr>
        <w:spacing w:after="240" w:before="0" w:beforeAutospacing="0" w:lineRule="auto"/>
        <w:ind w:left="720" w:hanging="360"/>
      </w:pPr>
      <w:r w:rsidDel="00000000" w:rsidR="00000000" w:rsidRPr="00000000">
        <w:rPr>
          <w:rtl w:val="0"/>
        </w:rPr>
        <w:t xml:space="preserve">While watching another group’s presentation, find and write down questions you have for the group or ideas about what to investigate next. After each group has presented, your instructor will randomly select contributions from the rest of the class to ask questions and provide suggestions for the next steps in the group’s investigation. An easy question is: “If a group were to continue this for their project lab at the end of the quarter, what would you recommend they do next?”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rFonts w:ascii="Lato" w:cs="Lato" w:eastAsia="Lato" w:hAnsi="Lato"/>
        <w:color w:val="2d3b45"/>
        <w:sz w:val="24"/>
        <w:szCs w:val="24"/>
        <w:u w:val="none"/>
      </w:rPr>
    </w:lvl>
    <w:lvl w:ilvl="1">
      <w:start w:val="1"/>
      <w:numFmt w:val="lowerLetter"/>
      <w:lvlText w:val="%2."/>
      <w:lvlJc w:val="left"/>
      <w:pPr>
        <w:ind w:left="1440" w:hanging="360"/>
      </w:pPr>
      <w:rPr>
        <w:rFonts w:ascii="Lato" w:cs="Lato" w:eastAsia="Lato" w:hAnsi="Lato"/>
        <w:color w:val="2d3b45"/>
        <w:sz w:val="24"/>
        <w:szCs w:val="24"/>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